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771A27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_GB2312" w:hAnsi="宋体" w:eastAsia="仿宋_GB2312" w:cs="仿宋_GB2312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报价清单</w:t>
      </w:r>
    </w:p>
    <w:p w14:paraId="7031FE32">
      <w:pPr>
        <w:pStyle w:val="2"/>
        <w:rPr>
          <w:rFonts w:hint="eastAsia"/>
          <w:lang w:val="en-US" w:eastAsia="zh-CN"/>
        </w:rPr>
      </w:pPr>
    </w:p>
    <w:p w14:paraId="1204A7E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_GB2312" w:hAnsi="宋体" w:eastAsia="仿宋_GB2312" w:cs="仿宋_GB2312"/>
          <w:i w:val="0"/>
          <w:iCs w:val="0"/>
          <w:color w:val="000000"/>
          <w:kern w:val="2"/>
          <w:sz w:val="24"/>
          <w:szCs w:val="24"/>
          <w:u w:val="none"/>
          <w:lang w:val="en-US" w:eastAsia="zh-CN" w:bidi="ar-SA"/>
        </w:rPr>
      </w:pPr>
      <w:r>
        <w:rPr>
          <w:rFonts w:hint="eastAsia" w:ascii="仿宋_GB2312" w:hAnsi="宋体" w:eastAsia="仿宋_GB2312" w:cs="仿宋_GB2312"/>
          <w:i w:val="0"/>
          <w:iCs w:val="0"/>
          <w:color w:val="000000"/>
          <w:kern w:val="2"/>
          <w:sz w:val="24"/>
          <w:szCs w:val="24"/>
          <w:u w:val="none"/>
          <w:lang w:val="en-US" w:eastAsia="zh-CN" w:bidi="ar-SA"/>
        </w:rPr>
        <w:t>询价单位：安徽云旅智能科技有限公司</w:t>
      </w:r>
    </w:p>
    <w:p w14:paraId="608186D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_GB2312" w:hAnsi="宋体" w:eastAsia="仿宋_GB2312" w:cs="仿宋_GB2312"/>
          <w:i w:val="0"/>
          <w:iCs w:val="0"/>
          <w:color w:val="000000"/>
          <w:kern w:val="2"/>
          <w:sz w:val="24"/>
          <w:szCs w:val="24"/>
          <w:u w:val="none"/>
          <w:lang w:val="en-US" w:eastAsia="zh-CN" w:bidi="ar-SA"/>
        </w:rPr>
      </w:pPr>
      <w:r>
        <w:rPr>
          <w:rFonts w:hint="eastAsia" w:ascii="仿宋_GB2312" w:hAnsi="宋体" w:eastAsia="仿宋_GB2312" w:cs="仿宋_GB2312"/>
          <w:i w:val="0"/>
          <w:iCs w:val="0"/>
          <w:color w:val="000000"/>
          <w:kern w:val="2"/>
          <w:sz w:val="24"/>
          <w:szCs w:val="24"/>
          <w:u w:val="none"/>
          <w:lang w:val="en-US" w:eastAsia="zh-CN" w:bidi="ar-SA"/>
        </w:rPr>
        <w:t>项目编号：YSWLJTYLZN20260918001</w:t>
      </w:r>
    </w:p>
    <w:p w14:paraId="6A889BA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_GB2312" w:hAnsi="宋体" w:eastAsia="仿宋_GB2312" w:cs="仿宋_GB2312"/>
          <w:i w:val="0"/>
          <w:iCs w:val="0"/>
          <w:color w:val="000000"/>
          <w:kern w:val="2"/>
          <w:sz w:val="24"/>
          <w:szCs w:val="24"/>
          <w:u w:val="none"/>
          <w:lang w:val="en-US" w:eastAsia="zh-CN" w:bidi="ar-SA"/>
        </w:rPr>
      </w:pPr>
      <w:r>
        <w:rPr>
          <w:rFonts w:hint="eastAsia" w:ascii="仿宋_GB2312" w:hAnsi="宋体" w:eastAsia="仿宋_GB2312" w:cs="仿宋_GB2312"/>
          <w:i w:val="0"/>
          <w:iCs w:val="0"/>
          <w:color w:val="000000"/>
          <w:kern w:val="2"/>
          <w:sz w:val="24"/>
          <w:szCs w:val="24"/>
          <w:u w:val="none"/>
          <w:lang w:val="en-US" w:eastAsia="zh-CN" w:bidi="ar-SA"/>
        </w:rPr>
        <w:t>项目名称：农商银行支付通道与云上岳西旅游官方平台对接服务采购</w:t>
      </w:r>
    </w:p>
    <w:tbl>
      <w:tblPr>
        <w:tblStyle w:val="5"/>
        <w:tblW w:w="1463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7"/>
        <w:gridCol w:w="8552"/>
        <w:gridCol w:w="1785"/>
        <w:gridCol w:w="1676"/>
      </w:tblGrid>
      <w:tr w14:paraId="564FA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64D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8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D71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服务内容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48A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控制价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219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报价小计</w:t>
            </w:r>
          </w:p>
        </w:tc>
      </w:tr>
      <w:tr w14:paraId="0673F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7" w:hRule="atLeast"/>
          <w:jc w:val="center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BD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安徽农村商业银行云收单API对接技术服务</w:t>
            </w:r>
          </w:p>
        </w:tc>
        <w:tc>
          <w:tcPr>
            <w:tcW w:w="8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31F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岳西农商行主扫支付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对接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（含会员小程序）</w:t>
            </w:r>
          </w:p>
          <w:p w14:paraId="50A76232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云上岳西旅游官方平台会员系统接入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岳西农商行主扫支付对接（含会员小程序）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相关接口，接口包含：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签到口：signIn；码牌：nativePay；支付查询：orderQuery；退款：refund；退款查询：refundQuery；微信小程序：unifiedorder；微信付款码换openid：authCodeToOpenId；异步通知：notify</w:t>
            </w:r>
          </w:p>
          <w:p w14:paraId="7880EE0A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2.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岳西农商行被扫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接口对接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（含云闪付）</w:t>
            </w:r>
          </w:p>
          <w:p w14:paraId="65E34B4F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云上岳西旅游官方平台会员系统接入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岳西农商行被扫接口对接（含云闪付）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相关接口，接口包含：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签到接口：signIn；被扫：microPay；支付查询：orderQuery；退款：refund；退款查询：refundQuery；微信付款码换openid：authCodeToOpenId；异步通知：notify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F0A97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95000.00元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F27B6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CE4D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9433D0">
            <w:pPr>
              <w:pStyle w:val="2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报价总计（元）</w:t>
            </w:r>
          </w:p>
        </w:tc>
        <w:tc>
          <w:tcPr>
            <w:tcW w:w="120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5B20EA">
            <w:pPr>
              <w:pStyle w:val="2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 w14:paraId="51D20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  <w:jc w:val="center"/>
        </w:trPr>
        <w:tc>
          <w:tcPr>
            <w:tcW w:w="146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4000E8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其他要求：</w:t>
            </w:r>
          </w:p>
          <w:p w14:paraId="4694F4C0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（1）合同签订后30日历天内系统上线使用；</w:t>
            </w:r>
          </w:p>
          <w:p w14:paraId="398D664A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（2）后续服务过程中需提供7*24小时远程技术支持服务，保障服务团队提供全天候技术保障支持；</w:t>
            </w:r>
          </w:p>
          <w:p w14:paraId="576BBF4F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（3）故障响应时间不得超过30分钟；远程无法处理的，上门处理，上门时间不得超过3小时。</w:t>
            </w:r>
          </w:p>
          <w:p w14:paraId="67A9C6D3">
            <w:pPr>
              <w:pStyle w:val="2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</w:tbl>
    <w:p w14:paraId="680D71FF"/>
    <w:p w14:paraId="3CE078D7">
      <w:pPr>
        <w:wordWrap w:val="0"/>
        <w:jc w:val="right"/>
        <w:rPr>
          <w:rFonts w:hint="default"/>
          <w:sz w:val="22"/>
          <w:szCs w:val="28"/>
          <w:lang w:val="en-US" w:eastAsia="zh-CN"/>
        </w:rPr>
      </w:pPr>
      <w:r>
        <w:rPr>
          <w:rFonts w:hint="default"/>
          <w:sz w:val="22"/>
          <w:szCs w:val="28"/>
          <w:lang w:val="en-US" w:eastAsia="zh-CN"/>
        </w:rPr>
        <w:t>报价单位：</w:t>
      </w:r>
      <w:r>
        <w:rPr>
          <w:rFonts w:hint="eastAsia"/>
          <w:sz w:val="22"/>
          <w:szCs w:val="28"/>
          <w:lang w:val="en-US" w:eastAsia="zh-CN"/>
        </w:rPr>
        <w:t>XXXXXXXXXXX（盖章及骑缝章）</w:t>
      </w:r>
    </w:p>
    <w:p w14:paraId="63A459B3">
      <w:pPr>
        <w:jc w:val="right"/>
      </w:pPr>
      <w:r>
        <w:rPr>
          <w:rFonts w:hint="default"/>
          <w:lang w:val="en-US" w:eastAsia="zh-CN"/>
        </w:rPr>
        <w:t>日期：</w:t>
      </w:r>
      <w:r>
        <w:rPr>
          <w:rFonts w:hint="eastAsia"/>
          <w:u w:val="single"/>
          <w:lang w:val="en-US" w:eastAsia="zh-CN"/>
        </w:rPr>
        <w:t xml:space="preserve">       </w:t>
      </w:r>
      <w:r>
        <w:rPr>
          <w:rFonts w:hint="default"/>
          <w:lang w:val="en-US" w:eastAsia="zh-CN"/>
        </w:rPr>
        <w:t>年</w:t>
      </w:r>
      <w:r>
        <w:rPr>
          <w:rFonts w:hint="eastAsia"/>
          <w:u w:val="single"/>
          <w:lang w:val="en-US" w:eastAsia="zh-CN"/>
        </w:rPr>
        <w:t xml:space="preserve">     </w:t>
      </w:r>
      <w:r>
        <w:rPr>
          <w:rFonts w:hint="default"/>
          <w:lang w:val="en-US" w:eastAsia="zh-CN"/>
        </w:rPr>
        <w:t>月</w:t>
      </w:r>
      <w:r>
        <w:rPr>
          <w:rFonts w:hint="eastAsia"/>
          <w:u w:val="single"/>
          <w:lang w:val="en-US" w:eastAsia="zh-CN"/>
        </w:rPr>
        <w:t xml:space="preserve">     </w:t>
      </w:r>
      <w:r>
        <w:rPr>
          <w:rFonts w:hint="default"/>
          <w:lang w:val="en-US" w:eastAsia="zh-CN"/>
        </w:rPr>
        <w:t>日</w:t>
      </w:r>
      <w:bookmarkStart w:id="0" w:name="_GoBack"/>
      <w:bookmarkEnd w:id="0"/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BE03E8"/>
    <w:rsid w:val="0E250E55"/>
    <w:rsid w:val="15F479CA"/>
    <w:rsid w:val="16331C36"/>
    <w:rsid w:val="1C177904"/>
    <w:rsid w:val="24135805"/>
    <w:rsid w:val="262B46D7"/>
    <w:rsid w:val="2A905451"/>
    <w:rsid w:val="2B560404"/>
    <w:rsid w:val="2B8978B6"/>
    <w:rsid w:val="2F6B3D97"/>
    <w:rsid w:val="2FD17CFF"/>
    <w:rsid w:val="3B762441"/>
    <w:rsid w:val="3CF67395"/>
    <w:rsid w:val="3F147FA7"/>
    <w:rsid w:val="44657322"/>
    <w:rsid w:val="45237196"/>
    <w:rsid w:val="48F13107"/>
    <w:rsid w:val="51BE03E8"/>
    <w:rsid w:val="590429E2"/>
    <w:rsid w:val="5FBC5DC5"/>
    <w:rsid w:val="600B4656"/>
    <w:rsid w:val="61E30176"/>
    <w:rsid w:val="69B14F6C"/>
    <w:rsid w:val="7687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rPr>
      <w:sz w:val="18"/>
      <w:szCs w:val="18"/>
    </w:rPr>
  </w:style>
  <w:style w:type="paragraph" w:styleId="3">
    <w:name w:val="Subtitle"/>
    <w:next w:val="1"/>
    <w:qFormat/>
    <w:uiPriority w:val="11"/>
    <w:pPr>
      <w:widowControl w:val="0"/>
      <w:spacing w:before="240" w:after="60" w:line="312" w:lineRule="auto"/>
      <w:jc w:val="center"/>
      <w:outlineLvl w:val="1"/>
    </w:pPr>
    <w:rPr>
      <w:rFonts w:ascii="Cambria" w:hAnsi="Cambria" w:eastAsia="宋体" w:cs="Times New Roman"/>
      <w:b/>
      <w:bCs/>
      <w:kern w:val="28"/>
      <w:sz w:val="32"/>
      <w:szCs w:val="32"/>
      <w:lang w:val="en-US" w:eastAsia="zh-CN" w:bidi="ar-SA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7">
    <w:name w:val="Table Paragraph"/>
    <w:basedOn w:val="1"/>
    <w:qFormat/>
    <w:uiPriority w:val="1"/>
  </w:style>
  <w:style w:type="paragraph" w:customStyle="1" w:styleId="8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03e0af15-6f7c-4621-b55e-bae3d49e7a3a</errorID>
      <errorWord>；</errorWord>
      <group>L1_Punc</group>
      <groupName>标点问题</groupName>
      <ability>L2_Punc_CN</ability>
      <abilityName>标点符号问题</abilityName>
      <candidateList/>
      <explain/>
      <paraID>7BAE2DAF</paraID>
      <start>54</start>
      <end>55</end>
      <status>ignored</status>
      <modifiedWord/>
      <trackRevisions>false</trackRevisions>
    </reviewItem>
    <reviewItem>
      <errorID>4a91bad0-6758-40ab-860a-64dd41fb4e11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4193F344</paraID>
      <start>43</start>
      <end>44</end>
      <status>modified</status>
      <modifiedWord>；</modifiedWord>
      <trackRevisions>false</trackRevisions>
    </reviewItem>
    <reviewItem>
      <errorID>228cfd31-9c3c-4dbc-b098-91b60dcc66ee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338B7AFC</paraID>
      <start>37</start>
      <end>38</end>
      <status>modified</status>
      <modifiedWord>；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95af330-4c64-4590-86f5-c52c16e0da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436</Words>
  <Characters>606</Characters>
  <Lines>0</Lines>
  <Paragraphs>0</Paragraphs>
  <TotalTime>0</TotalTime>
  <ScaleCrop>false</ScaleCrop>
  <LinksUpToDate>false</LinksUpToDate>
  <CharactersWithSpaces>606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2026-09-17T07:20:00Z</dcterms:created>
  <dc:creator>刘辉</dc:creator>
  <cp:lastModifiedBy>原始森林</cp:lastModifiedBy>
  <cp:lastPrinted>2026-09-20T06:34:00Z</cp:lastPrinted>
  <dcterms:modified xsi:type="dcterms:W3CDTF">2026-09-20T07:22:10Z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88533782A159426E98CA3EA89F1E1B8F_13</vt:lpwstr>
  </property>
  <property fmtid="{D5CDD505-2E9C-101B-9397-08002B2CF9AE}" pid="4" name="KSOTemplateDocerSaveRecord">
    <vt:lpwstr>eyJoZGlkIjoiN2FhZGVkYzUyNjI5MWU1N2NhZmQxMjVjMjY4M2UyZWYiLCJ1c2VySWQiOiI3ODMzODg4MzUifQ==</vt:lpwstr>
  </property>
</Properties>
</file>