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安徽强禹建设有限公司</w:t>
      </w:r>
      <w:bookmarkStart w:id="0" w:name="_GoBack"/>
      <w:bookmarkEnd w:id="0"/>
      <w:r>
        <w:rPr>
          <w:rFonts w:hint="eastAsia"/>
          <w:sz w:val="28"/>
          <w:szCs w:val="36"/>
          <w:u w:val="single"/>
          <w:lang w:val="en-US" w:eastAsia="zh-CN"/>
        </w:rPr>
        <w:t xml:space="preserve">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RYSWJTQY2026082608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PE管、PPR管及相关配件采购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4E89064-D750-415B-8BB3-5267D0DE43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A244116"/>
    <w:rsid w:val="1B5C2ADA"/>
    <w:rsid w:val="1CF468E8"/>
    <w:rsid w:val="1E974D0F"/>
    <w:rsid w:val="1ECA1862"/>
    <w:rsid w:val="1EEA7438"/>
    <w:rsid w:val="20766679"/>
    <w:rsid w:val="210B68E2"/>
    <w:rsid w:val="25362E36"/>
    <w:rsid w:val="256C0554"/>
    <w:rsid w:val="27E0302F"/>
    <w:rsid w:val="297F0825"/>
    <w:rsid w:val="2D035D53"/>
    <w:rsid w:val="2F6F0C52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217</Characters>
  <Lines>0</Lines>
  <Paragraphs>0</Paragraphs>
  <TotalTime>8</TotalTime>
  <ScaleCrop>false</ScaleCrop>
  <LinksUpToDate>false</LinksUpToDate>
  <CharactersWithSpaces>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WPS</cp:lastModifiedBy>
  <cp:lastPrinted>2020-12-07T07:38:00Z</cp:lastPrinted>
  <dcterms:modified xsi:type="dcterms:W3CDTF">2026-09-02T07:14:06Z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eyJoZGlkIjoiOTdjNTMxZTgyMTZhMjMyNDE3YWJlMjUyZDZmZmYxZWYiLCJ1c2VySWQiOiIxMjI1NjY0MTQifQ==</vt:lpwstr>
  </property>
</Properties>
</file>