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8DA70">
      <w:pPr>
        <w:jc w:val="center"/>
        <w:rPr>
          <w:rFonts w:hint="eastAsia"/>
          <w:b/>
          <w:bCs/>
          <w:sz w:val="36"/>
          <w:szCs w:val="44"/>
          <w:lang w:val="en-US" w:eastAsia="zh-CN"/>
        </w:rPr>
      </w:pPr>
      <w:bookmarkStart w:id="1" w:name="_GoBack"/>
      <w:bookmarkEnd w:id="1"/>
      <w:r>
        <w:rPr>
          <w:rFonts w:hint="eastAsia"/>
          <w:b/>
          <w:bCs/>
          <w:sz w:val="36"/>
          <w:szCs w:val="44"/>
          <w:lang w:val="en-US" w:eastAsia="zh-CN"/>
        </w:rPr>
        <w:t>报价清单</w:t>
      </w:r>
    </w:p>
    <w:p w14:paraId="7B634C95">
      <w:pPr>
        <w:jc w:val="center"/>
        <w:rPr>
          <w:rFonts w:hint="eastAsia"/>
          <w:b/>
          <w:bCs/>
          <w:sz w:val="22"/>
          <w:szCs w:val="28"/>
          <w:lang w:val="en-US" w:eastAsia="zh-CN"/>
        </w:rPr>
      </w:pPr>
    </w:p>
    <w:p w14:paraId="4C4AF899">
      <w:pPr>
        <w:rPr>
          <w:rFonts w:hint="default"/>
          <w:u w:val="single"/>
          <w:lang w:val="en-US" w:eastAsia="zh-CN"/>
        </w:rPr>
      </w:pPr>
      <w:r>
        <w:rPr>
          <w:rFonts w:hint="default"/>
          <w:lang w:val="en-US" w:eastAsia="zh-CN"/>
        </w:rPr>
        <w:t>询价单位：</w:t>
      </w:r>
      <w:r>
        <w:rPr>
          <w:rFonts w:hint="default"/>
          <w:u w:val="single"/>
          <w:lang w:val="en-US" w:eastAsia="zh-CN"/>
        </w:rPr>
        <w:t>安徽强禹建设有限公司</w:t>
      </w:r>
    </w:p>
    <w:p w14:paraId="359BB54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项目编号</w:t>
      </w:r>
      <w:r>
        <w:rPr>
          <w:rFonts w:hint="default"/>
          <w:color w:val="auto"/>
          <w:lang w:val="en-US" w:eastAsia="zh-CN"/>
        </w:rPr>
        <w:t>：</w:t>
      </w:r>
      <w:r>
        <w:rPr>
          <w:rFonts w:hint="default"/>
          <w:color w:val="auto"/>
          <w:u w:val="single"/>
          <w:lang w:val="en-US" w:eastAsia="zh-CN"/>
        </w:rPr>
        <w:t>RYSWJTQY20260731020</w:t>
      </w:r>
      <w:r>
        <w:rPr>
          <w:rFonts w:hint="eastAsia"/>
          <w:color w:val="auto"/>
          <w:u w:val="single"/>
          <w:lang w:val="en-US" w:eastAsia="zh-CN"/>
        </w:rPr>
        <w:t>3</w:t>
      </w:r>
    </w:p>
    <w:p w14:paraId="75481050">
      <w:pPr>
        <w:rPr>
          <w:rFonts w:hint="default" w:eastAsia="宋体" w:cs="Times New Roman"/>
          <w:color w:val="auto"/>
          <w:u w:val="single"/>
          <w:lang w:val="en-US" w:eastAsia="zh-CN"/>
        </w:rPr>
      </w:pPr>
      <w:r>
        <w:rPr>
          <w:rFonts w:hint="default" w:eastAsia="宋体" w:cs="Times New Roman"/>
          <w:lang w:val="en-US" w:eastAsia="zh-CN"/>
        </w:rPr>
        <w:t>项目名称：</w:t>
      </w:r>
      <w:r>
        <w:rPr>
          <w:rFonts w:hint="eastAsia" w:eastAsia="宋体" w:cs="Times New Roman"/>
          <w:color w:val="auto"/>
          <w:u w:val="single"/>
          <w:lang w:val="en-US" w:eastAsia="zh-CN"/>
        </w:rPr>
        <w:t>砂石采购</w:t>
      </w:r>
      <w:r>
        <w:rPr>
          <w:rFonts w:hint="default" w:eastAsia="宋体" w:cs="Times New Roman"/>
          <w:color w:val="auto"/>
          <w:u w:val="single"/>
          <w:lang w:val="en-US" w:eastAsia="zh-CN"/>
        </w:rPr>
        <w:t xml:space="preserve"> </w:t>
      </w:r>
    </w:p>
    <w:p w14:paraId="38BA9809">
      <w:pPr>
        <w:rPr>
          <w:rFonts w:hint="default" w:eastAsia="宋体" w:cs="Times New Roman"/>
          <w:color w:val="auto"/>
          <w:u w:val="single"/>
          <w:lang w:val="en-US" w:eastAsia="zh-CN"/>
        </w:rPr>
      </w:pPr>
    </w:p>
    <w:tbl>
      <w:tblPr>
        <w:tblStyle w:val="4"/>
        <w:tblW w:w="492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73"/>
        <w:gridCol w:w="779"/>
        <w:gridCol w:w="2283"/>
        <w:gridCol w:w="568"/>
        <w:gridCol w:w="677"/>
        <w:gridCol w:w="1035"/>
        <w:gridCol w:w="959"/>
        <w:gridCol w:w="1439"/>
      </w:tblGrid>
      <w:tr w14:paraId="44477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47" w:hRule="atLeast"/>
          <w:jc w:val="center"/>
        </w:trPr>
        <w:tc>
          <w:tcPr>
            <w:tcW w:w="399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74685C">
            <w:pPr>
              <w:snapToGrid w:val="0"/>
              <w:spacing w:before="120" w:after="120" w:line="240" w:lineRule="auto"/>
              <w:ind w:left="0"/>
              <w:jc w:val="center"/>
              <w:rPr>
                <w:rFonts w:hint="eastAsia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序号</w:t>
            </w:r>
          </w:p>
        </w:tc>
        <w:tc>
          <w:tcPr>
            <w:tcW w:w="462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D558DE">
            <w:pPr>
              <w:snapToGrid w:val="0"/>
              <w:spacing w:before="120" w:after="120" w:line="240" w:lineRule="auto"/>
              <w:ind w:left="0"/>
              <w:jc w:val="center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项目名称</w:t>
            </w:r>
          </w:p>
        </w:tc>
        <w:tc>
          <w:tcPr>
            <w:tcW w:w="135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FD1C46">
            <w:pPr>
              <w:snapToGrid w:val="0"/>
              <w:spacing w:before="120" w:after="120" w:line="240" w:lineRule="auto"/>
              <w:ind w:left="0"/>
              <w:jc w:val="center"/>
              <w:rPr>
                <w:rFonts w:hint="default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参数型号</w:t>
            </w:r>
          </w:p>
        </w:tc>
        <w:tc>
          <w:tcPr>
            <w:tcW w:w="337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0136F7">
            <w:pPr>
              <w:snapToGrid w:val="0"/>
              <w:spacing w:before="120" w:after="120" w:line="240" w:lineRule="auto"/>
              <w:ind w:left="0"/>
              <w:jc w:val="center"/>
              <w:rPr>
                <w:rFonts w:hint="eastAsia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单位</w:t>
            </w:r>
          </w:p>
        </w:tc>
        <w:tc>
          <w:tcPr>
            <w:tcW w:w="402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2B885A">
            <w:pPr>
              <w:snapToGrid w:val="0"/>
              <w:spacing w:before="120" w:after="120" w:line="240" w:lineRule="auto"/>
              <w:ind w:left="0"/>
              <w:jc w:val="center"/>
              <w:rPr>
                <w:rFonts w:hint="eastAsia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数量</w:t>
            </w:r>
          </w:p>
        </w:tc>
        <w:tc>
          <w:tcPr>
            <w:tcW w:w="615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1E3220">
            <w:pPr>
              <w:snapToGrid w:val="0"/>
              <w:spacing w:before="120" w:after="120" w:line="240" w:lineRule="auto"/>
              <w:ind w:left="0"/>
              <w:jc w:val="center"/>
              <w:rPr>
                <w:rFonts w:hint="eastAsia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控制价（元）</w:t>
            </w:r>
          </w:p>
        </w:tc>
        <w:tc>
          <w:tcPr>
            <w:tcW w:w="569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33E53A">
            <w:pPr>
              <w:snapToGrid w:val="0"/>
              <w:spacing w:before="120" w:after="120" w:line="240" w:lineRule="auto"/>
              <w:ind w:left="0"/>
              <w:jc w:val="center"/>
              <w:rPr>
                <w:rFonts w:hint="eastAsia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报价单价（元）</w:t>
            </w:r>
          </w:p>
        </w:tc>
        <w:tc>
          <w:tcPr>
            <w:tcW w:w="855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8258D1">
            <w:pPr>
              <w:snapToGrid w:val="0"/>
              <w:spacing w:before="120" w:after="120" w:line="240" w:lineRule="auto"/>
              <w:ind w:left="0"/>
              <w:jc w:val="center"/>
              <w:rPr>
                <w:rFonts w:hint="eastAsia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lang w:val="en-US" w:eastAsia="zh-CN"/>
              </w:rPr>
              <w:t>报价小计（元）</w:t>
            </w:r>
          </w:p>
        </w:tc>
      </w:tr>
      <w:tr w14:paraId="62946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12" w:hRule="atLeast"/>
          <w:jc w:val="center"/>
        </w:trPr>
        <w:tc>
          <w:tcPr>
            <w:tcW w:w="399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69C45D">
            <w:pPr>
              <w:numPr>
                <w:ilvl w:val="0"/>
                <w:numId w:val="0"/>
              </w:numPr>
              <w:snapToGrid w:val="0"/>
              <w:spacing w:before="120" w:after="120" w:line="240" w:lineRule="auto"/>
              <w:jc w:val="center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1</w:t>
            </w:r>
          </w:p>
        </w:tc>
        <w:tc>
          <w:tcPr>
            <w:tcW w:w="462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8BF8F6">
            <w:pPr>
              <w:numPr>
                <w:ilvl w:val="0"/>
                <w:numId w:val="0"/>
              </w:numPr>
              <w:snapToGrid w:val="0"/>
              <w:spacing w:before="120" w:after="120" w:line="240" w:lineRule="auto"/>
              <w:jc w:val="center"/>
              <w:rPr>
                <w:rFonts w:hint="default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7:3级配砂石</w:t>
            </w:r>
          </w:p>
        </w:tc>
        <w:tc>
          <w:tcPr>
            <w:tcW w:w="1356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8630D4">
            <w:pPr>
              <w:snapToGrid w:val="0"/>
              <w:spacing w:before="120" w:after="120" w:line="240" w:lineRule="auto"/>
              <w:ind w:left="0"/>
              <w:jc w:val="both"/>
              <w:rPr>
                <w:rFonts w:hint="default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材料配比：砂:碎石 = 3:7（体积比），碎石粒径宜控制 5--31.5mm，砂采用洁净中粗砂，级配良好，无杂质、淤泥，含泥量符合规范。</w:t>
            </w:r>
          </w:p>
        </w:tc>
        <w:tc>
          <w:tcPr>
            <w:tcW w:w="337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4AB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m³</w:t>
            </w:r>
          </w:p>
        </w:tc>
        <w:tc>
          <w:tcPr>
            <w:tcW w:w="402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8F2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615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101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110.25</w:t>
            </w:r>
          </w:p>
        </w:tc>
        <w:tc>
          <w:tcPr>
            <w:tcW w:w="569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957ACC">
            <w:pPr>
              <w:numPr>
                <w:ilvl w:val="0"/>
                <w:numId w:val="0"/>
              </w:numPr>
              <w:snapToGrid w:val="0"/>
              <w:spacing w:before="120" w:after="120" w:line="240" w:lineRule="auto"/>
              <w:jc w:val="center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</w:p>
        </w:tc>
        <w:tc>
          <w:tcPr>
            <w:tcW w:w="855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C7202B">
            <w:pPr>
              <w:numPr>
                <w:ilvl w:val="0"/>
                <w:numId w:val="0"/>
              </w:numPr>
              <w:snapToGrid w:val="0"/>
              <w:spacing w:before="120" w:after="120" w:line="240" w:lineRule="auto"/>
              <w:jc w:val="center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</w:p>
        </w:tc>
      </w:tr>
      <w:tr w14:paraId="29886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2" w:hRule="atLeast"/>
          <w:jc w:val="center"/>
        </w:trPr>
        <w:tc>
          <w:tcPr>
            <w:tcW w:w="2219" w:type="pct"/>
            <w:gridSpan w:val="3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B72845">
            <w:pPr>
              <w:snapToGrid w:val="0"/>
              <w:spacing w:before="120" w:after="120" w:line="240" w:lineRule="auto"/>
              <w:ind w:left="0"/>
              <w:jc w:val="center"/>
              <w:rPr>
                <w:rFonts w:hint="eastAsia" w:eastAsia="等线"/>
                <w:lang w:eastAsia="zh-CN"/>
              </w:rPr>
            </w:pPr>
            <w:r>
              <w:rPr>
                <w:rFonts w:ascii="Arial" w:hAnsi="Arial" w:eastAsia="等线" w:cs="Arial"/>
                <w:b/>
                <w:sz w:val="22"/>
              </w:rPr>
              <w:t>总</w:t>
            </w:r>
            <w:r>
              <w:rPr>
                <w:rFonts w:hint="eastAsia" w:ascii="Arial" w:hAnsi="Arial" w:eastAsia="等线" w:cs="Arial"/>
                <w:b/>
                <w:sz w:val="22"/>
                <w:lang w:val="en-US" w:eastAsia="zh-CN"/>
              </w:rPr>
              <w:t>报</w:t>
            </w:r>
            <w:r>
              <w:rPr>
                <w:rFonts w:ascii="Arial" w:hAnsi="Arial" w:eastAsia="等线" w:cs="Arial"/>
                <w:b/>
                <w:sz w:val="22"/>
              </w:rPr>
              <w:t>价合计</w:t>
            </w:r>
            <w:r>
              <w:rPr>
                <w:rFonts w:hint="eastAsia" w:ascii="Arial" w:hAnsi="Arial" w:eastAsia="等线" w:cs="Arial"/>
                <w:b/>
                <w:sz w:val="22"/>
                <w:lang w:eastAsia="zh-CN"/>
              </w:rPr>
              <w:t>（</w:t>
            </w:r>
            <w:r>
              <w:rPr>
                <w:rFonts w:hint="eastAsia" w:ascii="Arial" w:hAnsi="Arial" w:eastAsia="等线" w:cs="Arial"/>
                <w:b/>
                <w:sz w:val="22"/>
                <w:lang w:val="en-US" w:eastAsia="zh-CN"/>
              </w:rPr>
              <w:t>元</w:t>
            </w:r>
            <w:r>
              <w:rPr>
                <w:rFonts w:hint="eastAsia" w:ascii="Arial" w:hAnsi="Arial" w:eastAsia="等线" w:cs="Arial"/>
                <w:b/>
                <w:sz w:val="22"/>
                <w:lang w:eastAsia="zh-CN"/>
              </w:rPr>
              <w:t>）</w:t>
            </w:r>
          </w:p>
        </w:tc>
        <w:tc>
          <w:tcPr>
            <w:tcW w:w="2780" w:type="pct"/>
            <w:gridSpan w:val="5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13CA8B">
            <w:pPr>
              <w:snapToGrid w:val="0"/>
              <w:spacing w:before="120" w:after="120" w:line="240" w:lineRule="auto"/>
              <w:ind w:left="0"/>
              <w:jc w:val="center"/>
            </w:pPr>
          </w:p>
        </w:tc>
      </w:tr>
      <w:tr w14:paraId="75C6A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61" w:hRule="atLeast"/>
          <w:jc w:val="center"/>
        </w:trPr>
        <w:tc>
          <w:tcPr>
            <w:tcW w:w="862" w:type="pct"/>
            <w:gridSpan w:val="2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8E039D">
            <w:pPr>
              <w:snapToGrid w:val="0"/>
              <w:spacing w:before="120" w:after="120" w:line="240" w:lineRule="auto"/>
              <w:ind w:left="0"/>
              <w:jc w:val="center"/>
              <w:rPr>
                <w:rFonts w:ascii="Arial" w:hAnsi="Arial" w:eastAsia="等线" w:cs="Arial"/>
                <w:b/>
                <w:sz w:val="22"/>
              </w:rPr>
            </w:pPr>
            <w:bookmarkStart w:id="0" w:name="heading_0"/>
            <w:r>
              <w:rPr>
                <w:rFonts w:ascii="Arial" w:hAnsi="Arial" w:eastAsia="等线" w:cs="Arial"/>
                <w:b/>
                <w:bCs/>
                <w:sz w:val="22"/>
              </w:rPr>
              <w:t>采购要求</w:t>
            </w:r>
          </w:p>
        </w:tc>
        <w:tc>
          <w:tcPr>
            <w:tcW w:w="4137" w:type="pct"/>
            <w:gridSpan w:val="6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E2B18E">
            <w:pPr>
              <w:snapToGrid w:val="0"/>
              <w:spacing w:before="120" w:after="120" w:line="240" w:lineRule="auto"/>
              <w:ind w:left="0"/>
              <w:jc w:val="both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质量控制：</w:t>
            </w:r>
          </w:p>
          <w:p w14:paraId="570360E8">
            <w:pPr>
              <w:snapToGrid w:val="0"/>
              <w:spacing w:before="120" w:after="120" w:line="240" w:lineRule="auto"/>
              <w:ind w:left="0"/>
              <w:jc w:val="both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1.含泥量：碎石含泥量≤1%，砂含泥量≤3%；</w:t>
            </w:r>
          </w:p>
          <w:p w14:paraId="7DF2EF59">
            <w:pPr>
              <w:snapToGrid w:val="0"/>
              <w:spacing w:before="120" w:after="120" w:line="240" w:lineRule="auto"/>
              <w:ind w:left="0"/>
              <w:jc w:val="both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2不得使用风化岩、软质岩、杂质土；</w:t>
            </w:r>
          </w:p>
          <w:p w14:paraId="1C055CFF">
            <w:pPr>
              <w:snapToGrid w:val="0"/>
              <w:spacing w:before="120" w:after="120" w:line="240" w:lineRule="auto"/>
              <w:ind w:left="0"/>
              <w:jc w:val="both"/>
              <w:rPr>
                <w:rFonts w:hint="default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3级配连续，拌和均匀，不得出现碎石集中、离析现象。</w:t>
            </w:r>
          </w:p>
        </w:tc>
      </w:tr>
      <w:bookmarkEnd w:id="0"/>
    </w:tbl>
    <w:p w14:paraId="2EC98736">
      <w:pPr>
        <w:jc w:val="both"/>
        <w:rPr>
          <w:rFonts w:hint="default"/>
          <w:lang w:val="en-US" w:eastAsia="zh-CN"/>
        </w:rPr>
      </w:pPr>
    </w:p>
    <w:p w14:paraId="1B47C9E2">
      <w:pPr>
        <w:wordWrap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备注：报价包含供货、运输、装卸、税金及售后服务等全部相关费用，采购人无需额外支付任何费用。        </w:t>
      </w:r>
    </w:p>
    <w:p w14:paraId="41B9FD40">
      <w:pPr>
        <w:wordWrap w:val="0"/>
        <w:jc w:val="right"/>
        <w:rPr>
          <w:rFonts w:hint="eastAsia"/>
          <w:lang w:val="en-US" w:eastAsia="zh-CN"/>
        </w:rPr>
      </w:pPr>
    </w:p>
    <w:p w14:paraId="5926F5DF">
      <w:pPr>
        <w:wordWrap w:val="0"/>
        <w:jc w:val="right"/>
        <w:rPr>
          <w:rFonts w:hint="default"/>
          <w:sz w:val="22"/>
          <w:szCs w:val="28"/>
          <w:lang w:val="en-US" w:eastAsia="zh-CN"/>
        </w:rPr>
      </w:pPr>
    </w:p>
    <w:p w14:paraId="1DCB26E1">
      <w:pPr>
        <w:wordWrap w:val="0"/>
        <w:jc w:val="right"/>
        <w:rPr>
          <w:rFonts w:hint="default"/>
          <w:sz w:val="22"/>
          <w:szCs w:val="28"/>
          <w:lang w:val="en-US" w:eastAsia="zh-CN"/>
        </w:rPr>
      </w:pPr>
    </w:p>
    <w:p w14:paraId="74CE2F80">
      <w:pPr>
        <w:wordWrap w:val="0"/>
        <w:jc w:val="right"/>
        <w:rPr>
          <w:rFonts w:hint="default"/>
          <w:sz w:val="22"/>
          <w:szCs w:val="28"/>
          <w:lang w:val="en-US" w:eastAsia="zh-CN"/>
        </w:rPr>
      </w:pPr>
      <w:r>
        <w:rPr>
          <w:rFonts w:hint="default"/>
          <w:sz w:val="22"/>
          <w:szCs w:val="28"/>
          <w:lang w:val="en-US" w:eastAsia="zh-CN"/>
        </w:rPr>
        <w:t>报价单位：</w:t>
      </w:r>
      <w:r>
        <w:rPr>
          <w:rFonts w:hint="eastAsia"/>
          <w:sz w:val="22"/>
          <w:szCs w:val="28"/>
          <w:lang w:val="en-US" w:eastAsia="zh-CN"/>
        </w:rPr>
        <w:t>XXXXXXXXXXX（盖章）</w:t>
      </w:r>
    </w:p>
    <w:p w14:paraId="64BBB8BA">
      <w:pPr>
        <w:jc w:val="righ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日期：</w:t>
      </w:r>
      <w:r>
        <w:rPr>
          <w:rFonts w:hint="eastAsia"/>
          <w:u w:val="single"/>
          <w:lang w:val="en-US" w:eastAsia="zh-CN"/>
        </w:rPr>
        <w:t xml:space="preserve">       </w:t>
      </w:r>
      <w:r>
        <w:rPr>
          <w:rFonts w:hint="default"/>
          <w:lang w:val="en-US" w:eastAsia="zh-CN"/>
        </w:rPr>
        <w:t>年</w:t>
      </w:r>
      <w:r>
        <w:rPr>
          <w:rFonts w:hint="eastAsia"/>
          <w:u w:val="single"/>
          <w:lang w:val="en-US" w:eastAsia="zh-CN"/>
        </w:rPr>
        <w:t xml:space="preserve">     </w:t>
      </w:r>
      <w:r>
        <w:rPr>
          <w:rFonts w:hint="default"/>
          <w:lang w:val="en-US" w:eastAsia="zh-CN"/>
        </w:rPr>
        <w:t>月</w:t>
      </w:r>
      <w:r>
        <w:rPr>
          <w:rFonts w:hint="eastAsia"/>
          <w:u w:val="single"/>
          <w:lang w:val="en-US" w:eastAsia="zh-CN"/>
        </w:rPr>
        <w:t xml:space="preserve">     </w:t>
      </w:r>
      <w:r>
        <w:rPr>
          <w:rFonts w:hint="default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86A06"/>
    <w:rsid w:val="02973765"/>
    <w:rsid w:val="03D14B87"/>
    <w:rsid w:val="0D0C4CF8"/>
    <w:rsid w:val="0D480308"/>
    <w:rsid w:val="1297499B"/>
    <w:rsid w:val="18F73773"/>
    <w:rsid w:val="199F624A"/>
    <w:rsid w:val="1DB10267"/>
    <w:rsid w:val="1F925C1F"/>
    <w:rsid w:val="25521C3D"/>
    <w:rsid w:val="2C716EB0"/>
    <w:rsid w:val="3069455C"/>
    <w:rsid w:val="33505C31"/>
    <w:rsid w:val="34697348"/>
    <w:rsid w:val="3F9D6990"/>
    <w:rsid w:val="411D6C40"/>
    <w:rsid w:val="42DD0340"/>
    <w:rsid w:val="4B9D18F1"/>
    <w:rsid w:val="51600DA0"/>
    <w:rsid w:val="53023D94"/>
    <w:rsid w:val="5DAF765C"/>
    <w:rsid w:val="5E7A03C4"/>
    <w:rsid w:val="60561A51"/>
    <w:rsid w:val="6A1803D6"/>
    <w:rsid w:val="6DD95906"/>
    <w:rsid w:val="72C46456"/>
    <w:rsid w:val="7427456A"/>
    <w:rsid w:val="76FA7532"/>
    <w:rsid w:val="79A5280B"/>
    <w:rsid w:val="7CE373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character" w:customStyle="1" w:styleId="7">
    <w:name w:val="font51"/>
    <w:basedOn w:val="5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8">
    <w:name w:val="font81"/>
    <w:basedOn w:val="5"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272</Words>
  <Characters>324</Characters>
  <Lines>0</Lines>
  <Paragraphs>0</Paragraphs>
  <TotalTime>0</TotalTime>
  <ScaleCrop>false</ScaleCrop>
  <LinksUpToDate>false</LinksUpToDate>
  <CharactersWithSpaces>353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2025-09-11T09:39:07Z</dcterms:created>
  <dc:creator>Administrator</dc:creator>
  <cp:lastModifiedBy>WPS_1761901434</cp:lastModifiedBy>
  <dcterms:modified xsi:type="dcterms:W3CDTF">2026-08-11T08:12:37Z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0BC443403EC14FC8B7797828A2E25015_13</vt:lpwstr>
  </property>
  <property fmtid="{D5CDD505-2E9C-101B-9397-08002B2CF9AE}" pid="4" name="KSOTemplateDocerSaveRecord">
    <vt:lpwstr>eyJoZGlkIjoiZGQ3ZDQ5MWUyMzVhZDkzZTA1ZTU4M2Y2ODc2ZTEyMDYiLCJ1c2VySWQiOiIxNDM1Njc3MTI0In0=</vt:lpwstr>
  </property>
</Properties>
</file>