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安徽强禹建设有限公司 </w:t>
      </w:r>
    </w:p>
    <w:p w14:paraId="2C0952A0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RYSWJTQY202607310201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商品混凝土采购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XXXXXXXXXXXXXX公司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CE8D671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</w:p>
    <w:p w14:paraId="76666399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ind w:firstLine="1680" w:firstLineChars="600"/>
        <w:jc w:val="righ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XXXXXXXXXXXXXX公司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ind w:firstLine="1680" w:firstLineChars="600"/>
        <w:jc w:val="both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righ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center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none"/>
          <w:lang w:val="en-US" w:eastAsia="zh-CN"/>
        </w:rPr>
        <w:t>日   期：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832797D-0126-40C8-801A-7DCA30C92F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1A56DFD"/>
    <w:rsid w:val="033C5FA4"/>
    <w:rsid w:val="0654688C"/>
    <w:rsid w:val="093677F3"/>
    <w:rsid w:val="0A0A7744"/>
    <w:rsid w:val="0C4D3C72"/>
    <w:rsid w:val="0D8259BA"/>
    <w:rsid w:val="0E3845BF"/>
    <w:rsid w:val="13E63F2F"/>
    <w:rsid w:val="14AE78FC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C622AFE"/>
    <w:rsid w:val="3FE703BE"/>
    <w:rsid w:val="404F5B76"/>
    <w:rsid w:val="441C77B2"/>
    <w:rsid w:val="462C3A74"/>
    <w:rsid w:val="46B932BE"/>
    <w:rsid w:val="4B782B98"/>
    <w:rsid w:val="4C2F28BB"/>
    <w:rsid w:val="500365D1"/>
    <w:rsid w:val="520059A2"/>
    <w:rsid w:val="57E3675B"/>
    <w:rsid w:val="5B1D634D"/>
    <w:rsid w:val="5B350BE5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246</Characters>
  <Lines>0</Lines>
  <Paragraphs>0</Paragraphs>
  <TotalTime>0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2026-08-14T03:11:50Z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